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6" w:rsidRDefault="00696372" w:rsidP="006963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37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696372">
        <w:rPr>
          <w:rFonts w:ascii="Times New Roman" w:hAnsi="Times New Roman" w:cs="Times New Roman"/>
          <w:sz w:val="28"/>
          <w:szCs w:val="28"/>
        </w:rPr>
        <w:t xml:space="preserve"> науки</w:t>
      </w:r>
    </w:p>
    <w:p w:rsidR="0074064B" w:rsidRDefault="00872D96" w:rsidP="00B629D1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УДК 378</w:t>
      </w:r>
      <w:r w:rsidR="006963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6372" w:rsidRPr="00696372">
        <w:t xml:space="preserve"> </w:t>
      </w:r>
      <w:r w:rsidR="00696372">
        <w:t xml:space="preserve">                  </w:t>
      </w:r>
    </w:p>
    <w:p w:rsidR="00696372" w:rsidRPr="00C90903" w:rsidRDefault="0074064B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96372" w:rsidRPr="0074064B">
        <w:rPr>
          <w:rFonts w:ascii="Times New Roman" w:hAnsi="Times New Roman" w:cs="Times New Roman"/>
          <w:sz w:val="24"/>
          <w:szCs w:val="24"/>
        </w:rPr>
        <w:t xml:space="preserve">  </w:t>
      </w:r>
      <w:r w:rsidR="00696372" w:rsidRPr="00C90903">
        <w:rPr>
          <w:rFonts w:ascii="Times New Roman" w:hAnsi="Times New Roman" w:cs="Times New Roman"/>
          <w:i/>
          <w:sz w:val="24"/>
          <w:szCs w:val="24"/>
        </w:rPr>
        <w:t>Воронежцева Алла Аркадіївна</w:t>
      </w:r>
    </w:p>
    <w:p w:rsidR="00696372" w:rsidRPr="00C90903" w:rsidRDefault="00696372" w:rsidP="00740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(м. Одеса, Украї</w:t>
      </w:r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)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викладач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довузівської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ідготовки</w:t>
      </w:r>
      <w:proofErr w:type="spellEnd"/>
    </w:p>
    <w:p w:rsidR="00696372" w:rsidRPr="0026191A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Одеський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державний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екологічний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</w:p>
    <w:p w:rsidR="0026191A" w:rsidRDefault="0026191A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44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Есаулова Анна Віталіївна</w:t>
      </w:r>
    </w:p>
    <w:p w:rsidR="0026191A" w:rsidRDefault="0026191A" w:rsidP="00261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(м.</w:t>
      </w:r>
      <w:r w:rsidR="008070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Тамбов,</w:t>
      </w:r>
      <w:r w:rsidR="008070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Росія)</w:t>
      </w:r>
    </w:p>
    <w:p w:rsidR="0026191A" w:rsidRDefault="0026191A" w:rsidP="00261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Доцент кафедри зарубіжної філології та прикладної лінгвістики</w:t>
      </w:r>
    </w:p>
    <w:p w:rsidR="0026191A" w:rsidRPr="0026191A" w:rsidRDefault="0026191A" w:rsidP="00261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Тамбовський державний університет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ім.Г.Р.Державіна</w:t>
      </w:r>
      <w:proofErr w:type="spellEnd"/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Чорна Ольга Віталіївна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>(м. Одеса, Україна)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викладач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довузівської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ідготовки</w:t>
      </w:r>
      <w:proofErr w:type="spellEnd"/>
    </w:p>
    <w:p w:rsidR="000B00E3" w:rsidRPr="00C90903" w:rsidRDefault="00696372" w:rsidP="000B00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Одеський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державний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екологічний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</w:p>
    <w:p w:rsidR="0074064B" w:rsidRPr="002C4400" w:rsidRDefault="00696372" w:rsidP="000B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9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p w:rsidR="00696372" w:rsidRDefault="002C4400" w:rsidP="00392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КУЛЬТУРОЛОГИЧЕСКИЙ ПОДХОД   В ПРОЦЕССЕ СОЦИАЛЬНОГО ВОСПИТАНИЯ</w:t>
      </w:r>
      <w:r w:rsidR="0074064B" w:rsidRPr="000B00E3">
        <w:rPr>
          <w:rFonts w:ascii="Times New Roman" w:hAnsi="Times New Roman" w:cs="Times New Roman"/>
          <w:b/>
          <w:sz w:val="32"/>
          <w:szCs w:val="32"/>
        </w:rPr>
        <w:t xml:space="preserve"> СТУДЕНТОВ – ИНОСТРАНЦЕВ</w:t>
      </w:r>
      <w:r>
        <w:rPr>
          <w:rFonts w:ascii="Times New Roman" w:hAnsi="Times New Roman" w:cs="Times New Roman"/>
          <w:b/>
          <w:sz w:val="32"/>
          <w:szCs w:val="32"/>
        </w:rPr>
        <w:t xml:space="preserve"> В ВУЗЕ</w:t>
      </w:r>
    </w:p>
    <w:p w:rsidR="0082279F" w:rsidRDefault="000B00E3" w:rsidP="0082279F">
      <w:pPr>
        <w:spacing w:after="0" w:line="240" w:lineRule="auto"/>
        <w:jc w:val="both"/>
        <w:rPr>
          <w:i/>
        </w:rPr>
      </w:pPr>
      <w:r w:rsidRPr="0082279F">
        <w:rPr>
          <w:i/>
        </w:rPr>
        <w:t xml:space="preserve">Аннотация. </w:t>
      </w:r>
      <w:r w:rsidR="0082279F" w:rsidRPr="0082279F">
        <w:rPr>
          <w:i/>
        </w:rPr>
        <w:t xml:space="preserve"> </w:t>
      </w:r>
      <w:r w:rsidR="002C4400">
        <w:rPr>
          <w:i/>
        </w:rPr>
        <w:t>В данной статье рассмотрен культурологический подход к процессу социального</w:t>
      </w:r>
      <w:r w:rsidRPr="0082279F">
        <w:rPr>
          <w:i/>
        </w:rPr>
        <w:t xml:space="preserve"> </w:t>
      </w:r>
      <w:r w:rsidR="002C4400">
        <w:rPr>
          <w:i/>
        </w:rPr>
        <w:t>воспитания</w:t>
      </w:r>
      <w:r w:rsidRPr="0082279F">
        <w:rPr>
          <w:i/>
        </w:rPr>
        <w:t xml:space="preserve"> студентов-иностранцев </w:t>
      </w:r>
      <w:r w:rsidR="002C4400">
        <w:rPr>
          <w:i/>
        </w:rPr>
        <w:t>в вузе</w:t>
      </w:r>
      <w:r w:rsidR="003E79B1">
        <w:rPr>
          <w:i/>
        </w:rPr>
        <w:t>,</w:t>
      </w:r>
      <w:r w:rsidRPr="0082279F">
        <w:rPr>
          <w:i/>
        </w:rPr>
        <w:t xml:space="preserve"> рассмотрен</w:t>
      </w:r>
      <w:r w:rsidR="002C4400">
        <w:rPr>
          <w:i/>
        </w:rPr>
        <w:t>ы компоненты культурологического подхода, подчеркивается важность актуализации</w:t>
      </w:r>
      <w:r w:rsidR="003E79B1">
        <w:rPr>
          <w:i/>
        </w:rPr>
        <w:t xml:space="preserve"> субъектного опыта, проблематизации содержания учебных занятий</w:t>
      </w:r>
      <w:r w:rsidR="00DF2744" w:rsidRPr="0082279F">
        <w:rPr>
          <w:i/>
        </w:rPr>
        <w:t xml:space="preserve"> сту</w:t>
      </w:r>
      <w:r w:rsidR="003E79B1">
        <w:rPr>
          <w:i/>
        </w:rPr>
        <w:t>дентов-иностранцев, создание условий для коррекции</w:t>
      </w:r>
      <w:r w:rsidR="00807032">
        <w:rPr>
          <w:i/>
        </w:rPr>
        <w:t xml:space="preserve"> и обогащения их </w:t>
      </w:r>
      <w:r w:rsidR="003E79B1">
        <w:rPr>
          <w:i/>
        </w:rPr>
        <w:t xml:space="preserve"> опыта. </w:t>
      </w:r>
    </w:p>
    <w:p w:rsidR="000B00E3" w:rsidRPr="0026191A" w:rsidRDefault="000B00E3" w:rsidP="0082279F">
      <w:pPr>
        <w:spacing w:after="0" w:line="240" w:lineRule="auto"/>
        <w:jc w:val="both"/>
      </w:pPr>
      <w:r w:rsidRPr="0082279F">
        <w:rPr>
          <w:i/>
        </w:rPr>
        <w:t>Ключевые слова: студент-иностранец,</w:t>
      </w:r>
      <w:r w:rsidR="003E79B1">
        <w:rPr>
          <w:i/>
        </w:rPr>
        <w:t xml:space="preserve"> культурологический подход, процесс воспитания как системное  явление</w:t>
      </w:r>
      <w:r w:rsidR="00E6380F" w:rsidRPr="0082279F">
        <w:rPr>
          <w:i/>
        </w:rPr>
        <w:t xml:space="preserve">, </w:t>
      </w:r>
      <w:r w:rsidR="003E79B1">
        <w:rPr>
          <w:i/>
        </w:rPr>
        <w:t>социальное воспитание</w:t>
      </w:r>
      <w:r w:rsidR="00E6380F" w:rsidRPr="0082279F">
        <w:rPr>
          <w:i/>
        </w:rPr>
        <w:t>, социальная адаптация</w:t>
      </w:r>
      <w:r w:rsidRPr="0082279F">
        <w:rPr>
          <w:i/>
        </w:rPr>
        <w:t>.</w:t>
      </w:r>
    </w:p>
    <w:p w:rsidR="00C94D78" w:rsidRPr="0026191A" w:rsidRDefault="00C94D78" w:rsidP="0082279F">
      <w:pPr>
        <w:spacing w:after="0" w:line="240" w:lineRule="auto"/>
        <w:jc w:val="both"/>
        <w:rPr>
          <w:b/>
        </w:rPr>
      </w:pPr>
    </w:p>
    <w:p w:rsidR="00C94D78" w:rsidRPr="00C94D78" w:rsidRDefault="00C94D78" w:rsidP="00C94D7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C94D78">
        <w:rPr>
          <w:b/>
          <w:sz w:val="32"/>
          <w:szCs w:val="32"/>
          <w:lang w:val="en-US"/>
        </w:rPr>
        <w:t xml:space="preserve">SOCIAL </w:t>
      </w:r>
      <w:r>
        <w:rPr>
          <w:b/>
          <w:sz w:val="32"/>
          <w:szCs w:val="32"/>
          <w:lang w:val="en-US"/>
        </w:rPr>
        <w:t>AND CULTURAL FACTORS OF SOCIOCULTURAL CONTEXT</w:t>
      </w:r>
      <w:r w:rsidR="00392CDB">
        <w:rPr>
          <w:b/>
          <w:sz w:val="32"/>
          <w:szCs w:val="32"/>
          <w:lang w:val="en-US"/>
        </w:rPr>
        <w:t xml:space="preserve"> OF FOREIGN STUDENTS’ SOCIAL ADAPTATION</w:t>
      </w:r>
    </w:p>
    <w:p w:rsidR="000B00E3" w:rsidRPr="00CA25D3" w:rsidRDefault="000B00E3" w:rsidP="00DF2744">
      <w:pPr>
        <w:pStyle w:val="a3"/>
        <w:spacing w:line="240" w:lineRule="auto"/>
        <w:ind w:left="420"/>
        <w:jc w:val="both"/>
        <w:rPr>
          <w:i/>
          <w:lang w:val="en-US"/>
        </w:rPr>
      </w:pPr>
      <w:r w:rsidRPr="00C94D78">
        <w:rPr>
          <w:lang w:val="en-US"/>
        </w:rPr>
        <w:t xml:space="preserve">                                                               </w:t>
      </w:r>
      <w:r w:rsidR="00DF2744" w:rsidRPr="00C94D78">
        <w:rPr>
          <w:lang w:val="en-US"/>
        </w:rPr>
        <w:t xml:space="preserve">                             </w:t>
      </w:r>
      <w:r w:rsidRPr="00C94D78">
        <w:rPr>
          <w:lang w:val="en-US"/>
        </w:rPr>
        <w:t xml:space="preserve">          </w:t>
      </w:r>
      <w:r w:rsidR="00DF2744" w:rsidRPr="00CA25D3">
        <w:rPr>
          <w:i/>
          <w:lang w:val="en-US"/>
        </w:rPr>
        <w:t>A.</w:t>
      </w:r>
      <w:r w:rsidRPr="00CA25D3">
        <w:rPr>
          <w:i/>
          <w:lang w:val="en-US"/>
        </w:rPr>
        <w:t xml:space="preserve"> </w:t>
      </w:r>
      <w:r w:rsidR="00D40EB2" w:rsidRPr="00CA25D3">
        <w:rPr>
          <w:i/>
          <w:lang w:val="en-US"/>
        </w:rPr>
        <w:t>Voronezhtseva (</w:t>
      </w:r>
      <w:r w:rsidRPr="00CA25D3">
        <w:rPr>
          <w:i/>
          <w:lang w:val="en-US"/>
        </w:rPr>
        <w:t>Odessa, Ukraine)</w:t>
      </w:r>
    </w:p>
    <w:p w:rsidR="000B00E3" w:rsidRPr="00CA25D3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 Senior Lecturer in Pre-university Training Department </w:t>
      </w:r>
    </w:p>
    <w:p w:rsidR="000B00E3" w:rsidRPr="00CA25D3" w:rsidRDefault="000B00E3" w:rsidP="00DF2744">
      <w:pPr>
        <w:pStyle w:val="a3"/>
        <w:spacing w:line="240" w:lineRule="auto"/>
        <w:ind w:left="420"/>
        <w:jc w:val="right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CA25D3">
        <w:rPr>
          <w:i/>
          <w:lang w:val="en-US"/>
        </w:rPr>
        <w:t xml:space="preserve">Odessa State Environmental University </w:t>
      </w:r>
    </w:p>
    <w:p w:rsidR="00DF2744" w:rsidRPr="00CA25D3" w:rsidRDefault="00DF2744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O. Chorna </w:t>
      </w:r>
      <w:r w:rsidR="000B00E3" w:rsidRPr="00CA25D3">
        <w:rPr>
          <w:i/>
          <w:lang w:val="en-US"/>
        </w:rPr>
        <w:t xml:space="preserve">(Odessa, Ukraine) </w:t>
      </w:r>
    </w:p>
    <w:p w:rsidR="00DF2744" w:rsidRPr="00CA25D3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PhD (Pedagogy), </w:t>
      </w:r>
    </w:p>
    <w:p w:rsidR="00DF2744" w:rsidRPr="00CA25D3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Senior Lecturer in Pre-university Training Department </w:t>
      </w:r>
    </w:p>
    <w:p w:rsidR="000B00E3" w:rsidRPr="0026191A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>Odessa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State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Environmental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University</w:t>
      </w:r>
      <w:r w:rsidR="0013255A" w:rsidRPr="0026191A">
        <w:rPr>
          <w:i/>
          <w:lang w:val="en-US"/>
        </w:rPr>
        <w:t xml:space="preserve">  </w:t>
      </w:r>
    </w:p>
    <w:p w:rsidR="0013255A" w:rsidRPr="0026191A" w:rsidRDefault="0013255A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</w:p>
    <w:p w:rsidR="001B2DED" w:rsidRDefault="0013255A" w:rsidP="00C94D78">
      <w:pPr>
        <w:pStyle w:val="a3"/>
        <w:spacing w:line="240" w:lineRule="auto"/>
        <w:ind w:left="420"/>
        <w:jc w:val="both"/>
        <w:rPr>
          <w:lang w:val="en-US"/>
        </w:rPr>
      </w:pPr>
      <w:r w:rsidRPr="0013255A">
        <w:rPr>
          <w:lang w:val="en-US"/>
        </w:rPr>
        <w:t xml:space="preserve">Abstract. The article examines the </w:t>
      </w:r>
      <w:r>
        <w:rPr>
          <w:lang w:val="en-US"/>
        </w:rPr>
        <w:t xml:space="preserve">cultural </w:t>
      </w:r>
      <w:r w:rsidR="00807032">
        <w:rPr>
          <w:lang w:val="en-US"/>
        </w:rPr>
        <w:t>approach to social education of foreign students in the university</w:t>
      </w:r>
      <w:proofErr w:type="gramStart"/>
      <w:r w:rsidR="00807032">
        <w:rPr>
          <w:lang w:val="en-US"/>
        </w:rPr>
        <w:t>;  the</w:t>
      </w:r>
      <w:proofErr w:type="gramEnd"/>
      <w:r w:rsidR="00807032">
        <w:rPr>
          <w:lang w:val="en-US"/>
        </w:rPr>
        <w:t xml:space="preserve"> components</w:t>
      </w:r>
      <w:r w:rsidR="001B2DED">
        <w:rPr>
          <w:lang w:val="en-US"/>
        </w:rPr>
        <w:t xml:space="preserve"> of </w:t>
      </w:r>
      <w:r w:rsidR="00807032">
        <w:rPr>
          <w:lang w:val="en-US"/>
        </w:rPr>
        <w:t xml:space="preserve"> </w:t>
      </w:r>
      <w:r w:rsidR="00807032" w:rsidRPr="00807032">
        <w:rPr>
          <w:lang w:val="en-US"/>
        </w:rPr>
        <w:t xml:space="preserve">the  cultural approach </w:t>
      </w:r>
      <w:r w:rsidR="001B2DED">
        <w:rPr>
          <w:lang w:val="en-US"/>
        </w:rPr>
        <w:t xml:space="preserve"> </w:t>
      </w:r>
      <w:r w:rsidR="00C94D78">
        <w:rPr>
          <w:lang w:val="en-US"/>
        </w:rPr>
        <w:t xml:space="preserve"> are examined</w:t>
      </w:r>
      <w:r w:rsidR="001B2DED">
        <w:rPr>
          <w:lang w:val="en-US"/>
        </w:rPr>
        <w:t xml:space="preserve">; </w:t>
      </w:r>
      <w:r w:rsidR="00807032">
        <w:rPr>
          <w:lang w:val="en-US"/>
        </w:rPr>
        <w:t>emphasizes the importance of updating their subjective experience; the problematization of the content of lections; creation of conditions and enrichment of their experience.</w:t>
      </w:r>
      <w:r w:rsidRPr="0013255A">
        <w:rPr>
          <w:lang w:val="en-US"/>
        </w:rPr>
        <w:t xml:space="preserve"> </w:t>
      </w:r>
    </w:p>
    <w:p w:rsidR="0013255A" w:rsidRPr="001B2DED" w:rsidRDefault="0013255A" w:rsidP="00807032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3255A">
        <w:rPr>
          <w:lang w:val="en-US"/>
        </w:rPr>
        <w:t>Key words: foreign st</w:t>
      </w:r>
      <w:r w:rsidR="001B2DED">
        <w:rPr>
          <w:lang w:val="en-US"/>
        </w:rPr>
        <w:t xml:space="preserve">udent, </w:t>
      </w:r>
      <w:r w:rsidR="00807032" w:rsidRPr="00807032">
        <w:rPr>
          <w:lang w:val="en-US"/>
        </w:rPr>
        <w:t>cultural approach</w:t>
      </w:r>
      <w:r w:rsidR="00807032">
        <w:rPr>
          <w:lang w:val="en-US"/>
        </w:rPr>
        <w:t>; the process of education as a systematic phenomenon;</w:t>
      </w:r>
      <w:bookmarkStart w:id="0" w:name="_GoBack"/>
      <w:bookmarkEnd w:id="0"/>
      <w:r w:rsidRPr="0013255A">
        <w:rPr>
          <w:lang w:val="en-US"/>
        </w:rPr>
        <w:t xml:space="preserve"> </w:t>
      </w:r>
      <w:r w:rsidR="00C94D78" w:rsidRPr="0013255A">
        <w:rPr>
          <w:lang w:val="en-US"/>
        </w:rPr>
        <w:t xml:space="preserve">social </w:t>
      </w:r>
      <w:r w:rsidR="00807032">
        <w:rPr>
          <w:lang w:val="en-US"/>
        </w:rPr>
        <w:t>education</w:t>
      </w:r>
      <w:r w:rsidR="00C94D78" w:rsidRPr="00C94D78">
        <w:rPr>
          <w:lang w:val="en-US"/>
        </w:rPr>
        <w:t>;</w:t>
      </w:r>
      <w:r w:rsidR="00C94D78">
        <w:rPr>
          <w:lang w:val="en-US"/>
        </w:rPr>
        <w:t xml:space="preserve"> social adaptation</w:t>
      </w:r>
      <w:r w:rsidRPr="0013255A">
        <w:rPr>
          <w:lang w:val="en-US"/>
        </w:rPr>
        <w:t xml:space="preserve">. </w:t>
      </w:r>
    </w:p>
    <w:p w:rsidR="005546DA" w:rsidRDefault="00C90903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0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546DA">
        <w:rPr>
          <w:rFonts w:ascii="Times New Roman" w:hAnsi="Times New Roman" w:cs="Times New Roman"/>
          <w:sz w:val="28"/>
          <w:szCs w:val="28"/>
        </w:rPr>
        <w:t xml:space="preserve">Целью исследования данной статьи является продолжить разработку теоретических основ процесса воспитания иностранных студентов в вузе. Предметом исследования неоднократно становился процесс формирования социопрагматической компетентности студентов иностранцев </w:t>
      </w:r>
      <w:r w:rsidR="005546DA" w:rsidRPr="005546DA">
        <w:rPr>
          <w:rFonts w:ascii="Times New Roman" w:hAnsi="Times New Roman" w:cs="Times New Roman"/>
          <w:sz w:val="28"/>
          <w:szCs w:val="28"/>
        </w:rPr>
        <w:t>[</w:t>
      </w:r>
      <w:r w:rsidR="005546DA">
        <w:rPr>
          <w:rFonts w:ascii="Times New Roman" w:hAnsi="Times New Roman" w:cs="Times New Roman"/>
          <w:sz w:val="28"/>
          <w:szCs w:val="28"/>
        </w:rPr>
        <w:t>1,2,3</w:t>
      </w:r>
      <w:r w:rsidR="005546DA" w:rsidRPr="005546DA">
        <w:rPr>
          <w:rFonts w:ascii="Times New Roman" w:hAnsi="Times New Roman" w:cs="Times New Roman"/>
          <w:sz w:val="28"/>
          <w:szCs w:val="28"/>
        </w:rPr>
        <w:t>]</w:t>
      </w:r>
    </w:p>
    <w:p w:rsidR="005546DA" w:rsidRDefault="005546DA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Методологическую функцию в наших исследованиях исполняют научные подходы к познанию действительности, а именно: социально-педагогический, деятельностный, культурологический, компетентностный подход к образованию и социальному построению личности.</w:t>
      </w:r>
    </w:p>
    <w:p w:rsidR="00BC58D1" w:rsidRDefault="00BC58D1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8D1">
        <w:rPr>
          <w:rFonts w:ascii="Times New Roman" w:hAnsi="Times New Roman" w:cs="Times New Roman"/>
          <w:sz w:val="28"/>
          <w:szCs w:val="28"/>
        </w:rPr>
        <w:t>Процесс воспитания студентов в вузе включает в себя два 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8D1">
        <w:rPr>
          <w:rFonts w:ascii="Times New Roman" w:hAnsi="Times New Roman" w:cs="Times New Roman"/>
          <w:sz w:val="28"/>
          <w:szCs w:val="28"/>
        </w:rPr>
        <w:t>(подсистемы)</w:t>
      </w:r>
      <w:r w:rsidR="00807032" w:rsidRPr="00BC58D1">
        <w:rPr>
          <w:rFonts w:ascii="Times New Roman" w:hAnsi="Times New Roman" w:cs="Times New Roman"/>
          <w:sz w:val="28"/>
          <w:szCs w:val="28"/>
        </w:rPr>
        <w:t>:</w:t>
      </w:r>
      <w:r w:rsidRPr="00BC58D1">
        <w:rPr>
          <w:rFonts w:ascii="Times New Roman" w:hAnsi="Times New Roman" w:cs="Times New Roman"/>
          <w:sz w:val="28"/>
          <w:szCs w:val="28"/>
        </w:rPr>
        <w:t xml:space="preserve"> стратегический и тактический.</w:t>
      </w:r>
      <w:r>
        <w:rPr>
          <w:rFonts w:ascii="Times New Roman" w:hAnsi="Times New Roman" w:cs="Times New Roman"/>
          <w:sz w:val="28"/>
          <w:szCs w:val="28"/>
        </w:rPr>
        <w:t xml:space="preserve"> В стратегический блок этого процесса введены методологические подходы, с помощью которых этот процесс реализуется. </w:t>
      </w:r>
      <w:r w:rsidR="005546DA">
        <w:rPr>
          <w:rFonts w:ascii="Times New Roman" w:hAnsi="Times New Roman" w:cs="Times New Roman"/>
          <w:sz w:val="28"/>
          <w:szCs w:val="28"/>
        </w:rPr>
        <w:t>В данной статье раскрывается</w:t>
      </w:r>
      <w:r w:rsidR="00DA391B">
        <w:rPr>
          <w:rFonts w:ascii="Times New Roman" w:hAnsi="Times New Roman" w:cs="Times New Roman"/>
          <w:sz w:val="28"/>
          <w:szCs w:val="28"/>
        </w:rPr>
        <w:t xml:space="preserve"> один из компонентов стратегического блока при создании педагогической модели формирования социопрагматической компетентности  иностранных студентов во время обучения в учебных заведениях – культурологический </w:t>
      </w:r>
      <w:r>
        <w:rPr>
          <w:rFonts w:ascii="Times New Roman" w:hAnsi="Times New Roman" w:cs="Times New Roman"/>
          <w:sz w:val="28"/>
          <w:szCs w:val="28"/>
        </w:rPr>
        <w:t xml:space="preserve">подход. </w:t>
      </w:r>
    </w:p>
    <w:p w:rsidR="00BC58D1" w:rsidRDefault="00BC58D1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методологическим подходом </w:t>
      </w:r>
      <w:r w:rsidR="00D05492">
        <w:rPr>
          <w:rFonts w:ascii="Times New Roman" w:hAnsi="Times New Roman" w:cs="Times New Roman"/>
          <w:sz w:val="28"/>
          <w:szCs w:val="28"/>
        </w:rPr>
        <w:t>понимается «ориентация в теоретической и практической деятельности, которая использует комплекс понятий, принципов, приемов и способов в процессе познания…»</w:t>
      </w:r>
      <w:r w:rsidR="00D05492" w:rsidRPr="00D05492">
        <w:rPr>
          <w:rFonts w:ascii="Times New Roman" w:hAnsi="Times New Roman" w:cs="Times New Roman"/>
          <w:sz w:val="28"/>
          <w:szCs w:val="28"/>
        </w:rPr>
        <w:t>[4]</w:t>
      </w:r>
      <w:r w:rsidR="00807032">
        <w:rPr>
          <w:rFonts w:ascii="Times New Roman" w:hAnsi="Times New Roman" w:cs="Times New Roman"/>
          <w:sz w:val="28"/>
          <w:szCs w:val="28"/>
        </w:rPr>
        <w:t>.</w:t>
      </w:r>
      <w:r w:rsidR="00D05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92" w:rsidRDefault="00D0549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 отметить, что иерархия подходов в процессе познания определяется тем, насколько они значимы для процесса воспитания.</w:t>
      </w:r>
    </w:p>
    <w:p w:rsidR="00D05492" w:rsidRDefault="00D0549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Труды ученых А. И. Арнольдова, К. Ю. Богачева, И. Ф. Исаева  и др. заложили идеи культурологического подхода в педагогической науке. В сознании общества культура видится в качестве некоего образца</w:t>
      </w:r>
      <w:r w:rsidR="00DD6F1E">
        <w:rPr>
          <w:rFonts w:ascii="Times New Roman" w:hAnsi="Times New Roman" w:cs="Times New Roman"/>
          <w:sz w:val="28"/>
          <w:szCs w:val="28"/>
        </w:rPr>
        <w:t>, эталона, на который смотрят представители данного общества; также ее приравнивают к образованности, интеллигентности членов данного общества; и, наконец, ее связывают с местом проживания и образом жизни людей.</w:t>
      </w:r>
    </w:p>
    <w:p w:rsidR="00DD6F1E" w:rsidRDefault="00DD6F1E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Анализируя само определение слова «культура», можно увидеть, что оно обычно является символом прогрессивных духовных и материальных ценностей как индивидуальной персоны</w:t>
      </w:r>
      <w:r w:rsidR="00807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 всего общества, человечества в целом.</w:t>
      </w:r>
    </w:p>
    <w:p w:rsidR="00485FF8" w:rsidRDefault="00DD6F1E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данном отрезке времени выявились направления в процессе изучения культуры, которые определяют ее как: а) совокупность материальных и духовных ценностей; б) особый способ деятельности человека; в)</w:t>
      </w:r>
      <w:r w:rsidR="0091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творческого самовыражения личности</w:t>
      </w:r>
      <w:r w:rsidR="00914950">
        <w:rPr>
          <w:rFonts w:ascii="Times New Roman" w:hAnsi="Times New Roman" w:cs="Times New Roman"/>
          <w:sz w:val="28"/>
          <w:szCs w:val="28"/>
        </w:rPr>
        <w:t>.</w:t>
      </w:r>
    </w:p>
    <w:p w:rsidR="00485FF8" w:rsidRDefault="00485FF8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Выделены следующие аспекты исследования культуры: личностно-творческий, технологический и аксиологический (И. Ф. Исаев).</w:t>
      </w:r>
    </w:p>
    <w:p w:rsidR="00485FF8" w:rsidRDefault="00485FF8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вид деятельности человека имеет свои основания, критерии (нормы, стандарты и т.п.), оценки и способы оценивания, что и определяет аксиологический аспект. Этот аспект является аспектом культурологического подхода, и он </w:t>
      </w:r>
      <w:r w:rsidR="00807032">
        <w:rPr>
          <w:rFonts w:ascii="Times New Roman" w:hAnsi="Times New Roman" w:cs="Times New Roman"/>
          <w:sz w:val="28"/>
          <w:szCs w:val="28"/>
        </w:rPr>
        <w:t>обеспечивает организацию воспитания иностранных студентов в вузе, при которой могло происходить формирование идей, понятий, содержащих в себе ценности и этические нормы как всего человеческого общества в целом, так и страны обучения, где находятся студенты.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Культура является особым способом деятельности человека, и с этим связывается ее технологический аспект. Деятельность проявляет общую форму в культуре. Эти категории имеют историческую взаимообусловленность. Культура и характеризует деятельность, и направляет тот или иной ее вид. Иностранные студенты осваивают культуру страны, где они обучаются, и в то же время осваивают способы деятельности и поведения, что помогает им уменьшать количество социопрагматических неудач. Безопасно проживать и учиться в другой стране, погружаясь в ее социокультурный контекст и достигая поставленных им целей.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Связь индивида и культуры имеет свое проявление в личностно-творческом аспекте. Любой индивид не только развивается на основе культуры, но и вносит в нее нечто новое, становясь субъектом культурного творчества. При воспитании студентов-иностранцев происходит их изменение, они становятся посредниками между культурой родной страны и страной обучения. В контексте данной статьи, процесс воспитания будет представлять собой процесс создания знаний, отношений, умений, которые помогли бы понимать и эффективно действовать  в социокультурном контексте данной страны.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Компоненты культурологического подхода можно перечислить как: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отношение к иностранному студенту как к субъекту действительности, которые имеют проблемы, замедляющие и препятствующие его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адаптации в новой стране, что указывает на необходимость педагогической помощи и поддержки в решении этих проблем;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отношение к субъекту вуза как к посреднику между иностранным студентом и иной культурой, при этом вуз имеет возможность и необходимость ввести студента в иную культуру и помочь в процессе социальной адаптации;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отношение к образованию иностранных студентов как к диалогу и сотрудничеству;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отношение к учебному заведению как к поликультурному пространству, где существуют и воссоздаются образцы культуры, характерные для данной страны, в процессе обучения и общения студентов и педагогов, различных по этнической принадлежности, культуре и менталитету. 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добавление ко всему вышеперечисленному, культурологический подход к воспитанию студентов-иностранцев в целом, а к формированию социопрагматической компетентности в частности, должен учитывать то, что огромное количество информации о стране пребывания студенты получают также и вне вуза за пределами системы образования. У студентов может появиться большое количество неоднородных впечатлений, у каждого из них будет складываться собственный опыт понимания социокультурного контекста. Таким образом, выявляется необходимость того, чтобы социопрагматическая компетентность формировалась с помощью обогащения, ориентирования, чтобы стихийный житейский опыт преобразовывался в ценностный (философский) опыт.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Задачи преподавателей, педагогов, кураторов, работающих с иностранными студентами, состоит в том, чтобы частный обыденный опыт студентов-иностранцев подключить к общему процессу обучения в рамках вуза и регулировать   его развитие. Необходимо его использовать и как фактор учебного материала. В этом процессе студенты смогут перестроить свои новые представления, новые знания, создать новые отношения и умения, пройти социальную адаптацию.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Все это становится возможным при посредстве создания проблематизации учебных занятий, формирования условий для рефлексии, коррекции и обогащения личного опыта иностранных студентов.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Признание важности совместного опыта, ценности взаимодействия также определяет культурологический подход в процессе воспитания студентов-иностранцев. Идеи, которые рождаются в процессе образования, диалогичны или полилогичны по происхождению. Культурные различия можно увидеть при взаимодействии с другими. Вот почему студентам-иностранцам необходимо взаимодействовать как  друг с другом, так и со студентами страны проживания. Все формы работы со студентами должны иметь коммуникативную направленность, чтобы возможно было понимать другого, развивать эмпатийность, толерантность, социопрагматическую наблюдательность. Необходимо развивать навыки и умения работы в группе,</w:t>
      </w:r>
      <w:r w:rsidRPr="00807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находятся представители различных культур.</w:t>
      </w:r>
      <w:r w:rsidRPr="00807032">
        <w:rPr>
          <w:rFonts w:ascii="Times New Roman" w:hAnsi="Times New Roman" w:cs="Times New Roman"/>
          <w:sz w:val="28"/>
          <w:szCs w:val="28"/>
        </w:rPr>
        <w:t>[5]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0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культурологический подход к образованию и воспитанию _ это видение их через призму понятия культуры, т.е. понимать их как культурный процесс, который происходит в культуросообразной образовательной среде, все составные части которой  содержат в себе человеческие смыслы и стоят на службе человека – служат его развитию, самоопределению, самореализации. </w:t>
      </w:r>
    </w:p>
    <w:p w:rsidR="00807032" w:rsidRDefault="00807032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3EC2" w:rsidRDefault="00172583" w:rsidP="008070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9B1929" w:rsidRPr="009B1929" w:rsidRDefault="009B1929" w:rsidP="009B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2583">
        <w:rPr>
          <w:rFonts w:ascii="Times New Roman" w:hAnsi="Times New Roman" w:cs="Times New Roman"/>
          <w:sz w:val="28"/>
          <w:szCs w:val="28"/>
        </w:rPr>
        <w:t>Воронежцева А.А., Черная О.В.</w:t>
      </w:r>
      <w:r w:rsidRPr="00643B04">
        <w:rPr>
          <w:rFonts w:ascii="Times New Roman" w:hAnsi="Times New Roman" w:cs="Times New Roman"/>
          <w:sz w:val="28"/>
          <w:szCs w:val="28"/>
        </w:rPr>
        <w:t xml:space="preserve">  </w:t>
      </w:r>
      <w:r w:rsidRPr="009B1929">
        <w:rPr>
          <w:rFonts w:ascii="Times New Roman" w:hAnsi="Times New Roman" w:cs="Times New Roman"/>
          <w:sz w:val="28"/>
          <w:szCs w:val="28"/>
        </w:rPr>
        <w:t>Содержание предметно-практического компонента социопрагматической компетентности студентов-иностранцев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9B1929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172583">
        <w:rPr>
          <w:rFonts w:ascii="Times New Roman" w:hAnsi="Times New Roman" w:cs="Times New Roman"/>
          <w:i/>
          <w:sz w:val="28"/>
          <w:szCs w:val="28"/>
        </w:rPr>
        <w:t>А. А. Воронежцева, О. В. Черная //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тенденції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розвітку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й науки: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зб</w:t>
      </w:r>
      <w:proofErr w:type="gramStart"/>
      <w:r w:rsidRPr="0017258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172583">
        <w:rPr>
          <w:rFonts w:ascii="Times New Roman" w:hAnsi="Times New Roman" w:cs="Times New Roman"/>
          <w:i/>
          <w:sz w:val="28"/>
          <w:szCs w:val="28"/>
        </w:rPr>
        <w:t>аук.праць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/ [Упоряд. </w:t>
      </w:r>
      <w:proofErr w:type="spellStart"/>
      <w:proofErr w:type="gramStart"/>
      <w:r w:rsidRPr="00172583">
        <w:rPr>
          <w:rFonts w:ascii="Times New Roman" w:hAnsi="Times New Roman" w:cs="Times New Roman"/>
          <w:i/>
          <w:sz w:val="28"/>
          <w:szCs w:val="28"/>
        </w:rPr>
        <w:t>Ю.І.Колісник-Гуменюк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>]; [переклад англ. О.В. Дубовик].</w:t>
      </w:r>
      <w:proofErr w:type="gram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СПОЛОМ,2019. – Вип.5. – с.93-97.</w:t>
      </w:r>
    </w:p>
    <w:p w:rsidR="00172583" w:rsidRPr="00643B04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. </w:t>
      </w:r>
      <w:r w:rsidR="00172583" w:rsidRPr="00172583">
        <w:rPr>
          <w:rFonts w:ascii="Times New Roman" w:hAnsi="Times New Roman" w:cs="Times New Roman"/>
          <w:sz w:val="28"/>
          <w:szCs w:val="28"/>
        </w:rPr>
        <w:t>Воронежцева А.А., Черная О.В.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 Когнитивный компонент как один из структурных  компонентов социопрагматической компетентности студентов-иностранцев./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>А. А. Воронежцева, О. В. Черная //</w:t>
      </w:r>
      <w:r w:rsidR="001725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тенденції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розвітку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й науки: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зб</w:t>
      </w:r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>аук.праць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/ [Упоряд. </w:t>
      </w:r>
      <w:proofErr w:type="spellStart"/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lastRenderedPageBreak/>
        <w:t>Ю.І.Колісник-Гуменюк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>]; [переклад англ. О.В. Дубовик].</w:t>
      </w:r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Ль</w:t>
      </w:r>
      <w:r w:rsidR="00484F7E">
        <w:rPr>
          <w:rFonts w:ascii="Times New Roman" w:hAnsi="Times New Roman" w:cs="Times New Roman"/>
          <w:sz w:val="28"/>
          <w:szCs w:val="28"/>
        </w:rPr>
        <w:t>вів</w:t>
      </w:r>
      <w:proofErr w:type="spellEnd"/>
      <w:r w:rsidR="00484F7E">
        <w:rPr>
          <w:rFonts w:ascii="Times New Roman" w:hAnsi="Times New Roman" w:cs="Times New Roman"/>
          <w:sz w:val="28"/>
          <w:szCs w:val="28"/>
        </w:rPr>
        <w:t>: СПОЛОМ,2017. – Вип.1. –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с.</w:t>
      </w:r>
      <w:r w:rsidR="00484F7E">
        <w:rPr>
          <w:rFonts w:ascii="Times New Roman" w:hAnsi="Times New Roman" w:cs="Times New Roman"/>
          <w:sz w:val="28"/>
          <w:szCs w:val="28"/>
        </w:rPr>
        <w:t xml:space="preserve"> 252-256.</w:t>
      </w:r>
    </w:p>
    <w:p w:rsidR="00172583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172583">
        <w:rPr>
          <w:rFonts w:ascii="Times New Roman" w:hAnsi="Times New Roman" w:cs="Times New Roman"/>
          <w:sz w:val="28"/>
          <w:szCs w:val="28"/>
        </w:rPr>
        <w:t xml:space="preserve">. </w:t>
      </w:r>
      <w:r w:rsidR="00172583" w:rsidRPr="00172583">
        <w:rPr>
          <w:rFonts w:ascii="Times New Roman" w:hAnsi="Times New Roman" w:cs="Times New Roman"/>
          <w:sz w:val="28"/>
          <w:szCs w:val="28"/>
        </w:rPr>
        <w:t>Воронежцева А. А., Черная О.В</w:t>
      </w:r>
      <w:r w:rsidR="00172583" w:rsidRPr="007D27B0">
        <w:rPr>
          <w:rFonts w:ascii="Times New Roman" w:hAnsi="Times New Roman" w:cs="Times New Roman"/>
          <w:i/>
          <w:sz w:val="28"/>
          <w:szCs w:val="28"/>
        </w:rPr>
        <w:t>.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Некоторые особенности социальной адаптации студентов-иностранц</w:t>
      </w:r>
      <w:r w:rsidR="00172583">
        <w:rPr>
          <w:rFonts w:ascii="Times New Roman" w:hAnsi="Times New Roman" w:cs="Times New Roman"/>
          <w:sz w:val="28"/>
          <w:szCs w:val="28"/>
        </w:rPr>
        <w:t xml:space="preserve">ев к социокультурной среде вуза /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А. А. Воронежцева, О. В. Черная // 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Актуальні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іноземних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етапі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між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нар. наук</w:t>
      </w:r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практ.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семінару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, 28 – 29 лютого 2012 р. 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>, 2012. – с. 103 – 105.</w:t>
      </w:r>
    </w:p>
    <w:p w:rsidR="00172583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7032">
        <w:rPr>
          <w:rFonts w:ascii="Times New Roman" w:hAnsi="Times New Roman" w:cs="Times New Roman"/>
          <w:sz w:val="28"/>
          <w:szCs w:val="28"/>
        </w:rPr>
        <w:t>.  Степанов Е.Н., Лузина Л.М.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807032">
        <w:rPr>
          <w:rFonts w:ascii="Times New Roman" w:hAnsi="Times New Roman" w:cs="Times New Roman"/>
          <w:sz w:val="28"/>
          <w:szCs w:val="28"/>
        </w:rPr>
        <w:t>Педагогу о современных подходах и концепциях воспитания. М: ТЦ «Сфе</w:t>
      </w:r>
      <w:r w:rsidR="00C67B8F">
        <w:rPr>
          <w:rFonts w:ascii="Times New Roman" w:hAnsi="Times New Roman" w:cs="Times New Roman"/>
          <w:sz w:val="28"/>
          <w:szCs w:val="28"/>
        </w:rPr>
        <w:t>р</w:t>
      </w:r>
      <w:r w:rsidR="00807032">
        <w:rPr>
          <w:rFonts w:ascii="Times New Roman" w:hAnsi="Times New Roman" w:cs="Times New Roman"/>
          <w:sz w:val="28"/>
          <w:szCs w:val="28"/>
        </w:rPr>
        <w:t>а», 2008, 224</w:t>
      </w:r>
      <w:r w:rsidR="00C67B8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72583" w:rsidRDefault="009B1929" w:rsidP="009B1929">
      <w:pPr>
        <w:spacing w:after="0"/>
        <w:ind w:left="-5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172583" w:rsidRPr="007E27B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72583" w:rsidRPr="00172583">
        <w:rPr>
          <w:rFonts w:ascii="Times New Roman" w:hAnsi="Times New Roman" w:cs="Times New Roman"/>
          <w:sz w:val="28"/>
          <w:szCs w:val="28"/>
        </w:rPr>
        <w:t>Черная О.В.</w:t>
      </w:r>
      <w:r w:rsidR="00172583" w:rsidRPr="00F67B65">
        <w:rPr>
          <w:rFonts w:ascii="Times New Roman" w:hAnsi="Times New Roman" w:cs="Times New Roman"/>
          <w:sz w:val="28"/>
          <w:szCs w:val="28"/>
        </w:rPr>
        <w:t xml:space="preserve"> </w:t>
      </w:r>
      <w:r w:rsidR="00807032">
        <w:rPr>
          <w:rFonts w:ascii="Times New Roman" w:hAnsi="Times New Roman" w:cs="Times New Roman"/>
          <w:sz w:val="28"/>
          <w:szCs w:val="28"/>
        </w:rPr>
        <w:t>Социопрагматическая компетенция как проблема воспитания студентов-иностранцев.</w:t>
      </w:r>
      <w:r w:rsidR="00172583">
        <w:rPr>
          <w:rFonts w:ascii="Times New Roman" w:hAnsi="Times New Roman" w:cs="Times New Roman"/>
          <w:sz w:val="28"/>
          <w:szCs w:val="28"/>
        </w:rPr>
        <w:t xml:space="preserve"> / О.В.Черная </w:t>
      </w:r>
      <w:r w:rsidR="00807032">
        <w:rPr>
          <w:rFonts w:ascii="Times New Roman" w:hAnsi="Times New Roman" w:cs="Times New Roman"/>
          <w:i/>
          <w:sz w:val="28"/>
          <w:szCs w:val="28"/>
        </w:rPr>
        <w:t>//   Вестник Тамбовского университета. Серия: Гуманитарные науки, вып.5.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/ТГУ имени Г.Р.Державина. </w:t>
      </w:r>
      <w:r w:rsidR="00484F7E">
        <w:rPr>
          <w:rFonts w:ascii="Times New Roman" w:hAnsi="Times New Roman" w:cs="Times New Roman"/>
          <w:sz w:val="28"/>
          <w:szCs w:val="28"/>
        </w:rPr>
        <w:t>– Тамбов: Издательский</w:t>
      </w:r>
      <w:r w:rsidR="00807032">
        <w:rPr>
          <w:rFonts w:ascii="Times New Roman" w:hAnsi="Times New Roman" w:cs="Times New Roman"/>
          <w:sz w:val="28"/>
          <w:szCs w:val="28"/>
        </w:rPr>
        <w:t xml:space="preserve"> дом ТГУ им. Г.Р.Державина, 2010. –  с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807032">
        <w:rPr>
          <w:rFonts w:ascii="Times New Roman" w:hAnsi="Times New Roman" w:cs="Times New Roman"/>
          <w:sz w:val="28"/>
          <w:szCs w:val="28"/>
        </w:rPr>
        <w:t>245 -250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172583" w:rsidRPr="00F54411">
        <w:t xml:space="preserve"> </w:t>
      </w:r>
    </w:p>
    <w:p w:rsidR="00172583" w:rsidRPr="00643B04" w:rsidRDefault="00172583" w:rsidP="00172583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352132" w:rsidRDefault="00352132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96" w:rsidRDefault="00872D96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96" w:rsidRPr="0074064B" w:rsidRDefault="00872D96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D96" w:rsidRPr="0074064B" w:rsidSect="00740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C19"/>
    <w:multiLevelType w:val="hybridMultilevel"/>
    <w:tmpl w:val="6D224ACC"/>
    <w:lvl w:ilvl="0" w:tplc="65F27D4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72"/>
    <w:rsid w:val="000A2E1D"/>
    <w:rsid w:val="000B00E3"/>
    <w:rsid w:val="0013255A"/>
    <w:rsid w:val="001703D9"/>
    <w:rsid w:val="00172583"/>
    <w:rsid w:val="001B2DED"/>
    <w:rsid w:val="001B5508"/>
    <w:rsid w:val="001E06CB"/>
    <w:rsid w:val="0026191A"/>
    <w:rsid w:val="002C4400"/>
    <w:rsid w:val="00307B75"/>
    <w:rsid w:val="00352132"/>
    <w:rsid w:val="00372A81"/>
    <w:rsid w:val="00392CDB"/>
    <w:rsid w:val="003E79B1"/>
    <w:rsid w:val="00484F7E"/>
    <w:rsid w:val="00485FF8"/>
    <w:rsid w:val="00502A98"/>
    <w:rsid w:val="005546DA"/>
    <w:rsid w:val="00583EC2"/>
    <w:rsid w:val="005B03E8"/>
    <w:rsid w:val="00696372"/>
    <w:rsid w:val="006D1FB7"/>
    <w:rsid w:val="0074064B"/>
    <w:rsid w:val="007A4EFE"/>
    <w:rsid w:val="00807032"/>
    <w:rsid w:val="0082279F"/>
    <w:rsid w:val="00872D96"/>
    <w:rsid w:val="00914950"/>
    <w:rsid w:val="009B1929"/>
    <w:rsid w:val="00A44F1A"/>
    <w:rsid w:val="00AF51C9"/>
    <w:rsid w:val="00B629D1"/>
    <w:rsid w:val="00BC58D1"/>
    <w:rsid w:val="00C67B8F"/>
    <w:rsid w:val="00C8499C"/>
    <w:rsid w:val="00C90903"/>
    <w:rsid w:val="00C94D78"/>
    <w:rsid w:val="00CA25D3"/>
    <w:rsid w:val="00D05492"/>
    <w:rsid w:val="00D40EB2"/>
    <w:rsid w:val="00D56A14"/>
    <w:rsid w:val="00DA391B"/>
    <w:rsid w:val="00DD6F1E"/>
    <w:rsid w:val="00DF2744"/>
    <w:rsid w:val="00E53E1F"/>
    <w:rsid w:val="00E6380F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asmar</dc:creator>
  <cp:keywords/>
  <dc:description/>
  <cp:lastModifiedBy>naser asmar</cp:lastModifiedBy>
  <cp:revision>1</cp:revision>
  <dcterms:created xsi:type="dcterms:W3CDTF">2020-03-17T20:58:00Z</dcterms:created>
  <dcterms:modified xsi:type="dcterms:W3CDTF">2020-10-18T21:45:00Z</dcterms:modified>
</cp:coreProperties>
</file>